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605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C34623" w:rsidRDefault="00C34623" w:rsidP="00C34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AB271E" w:rsidRDefault="00C34623" w:rsidP="00C34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, просп. Обводный канал, ул. Воскресенская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976C8F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4623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</w:t>
      </w:r>
      <w:r w:rsidR="00C34623">
        <w:rPr>
          <w:rFonts w:ascii="Times New Roman" w:hAnsi="Times New Roman"/>
          <w:b/>
          <w:sz w:val="28"/>
          <w:szCs w:val="28"/>
        </w:rPr>
        <w:t xml:space="preserve">, </w:t>
      </w:r>
      <w:r w:rsidR="00C34623" w:rsidRPr="00C34623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C34623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C34623" w:rsidRPr="00C34623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="00C34623" w:rsidRPr="00C34623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="00C34623" w:rsidRPr="00C34623">
        <w:rPr>
          <w:rFonts w:ascii="Times New Roman" w:hAnsi="Times New Roman"/>
          <w:b/>
          <w:sz w:val="28"/>
          <w:szCs w:val="28"/>
        </w:rPr>
        <w:t>, просп. Обводный канал, ул. Воскресенская</w:t>
      </w:r>
      <w:r w:rsidRPr="00933EBB">
        <w:rPr>
          <w:rFonts w:ascii="Times New Roman" w:hAnsi="Times New Roman"/>
          <w:b/>
          <w:sz w:val="28"/>
          <w:szCs w:val="28"/>
        </w:rPr>
        <w:t xml:space="preserve">, </w:t>
      </w:r>
    </w:p>
    <w:p w:rsidR="00D80EA1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подлежащих сносу, реконструкции, и их отдельные характеристики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Володарского, д. 80 </w:t>
            </w:r>
            <w:r w:rsidR="00AB271E" w:rsidRPr="00AB27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  <w:p w:rsidR="00C34623" w:rsidRPr="00E408CA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29:22:050106:73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D34C6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C34623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C34623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, д. 63, корп. 1 &lt;*&gt;</w:t>
            </w:r>
          </w:p>
          <w:p w:rsidR="00C34623" w:rsidRPr="00C34623" w:rsidRDefault="00C34623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29:22:050106:105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C34623" w:rsidRPr="00D34C65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623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средств ППК "Фонд развития территорий", областного и местного бюджетов,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C34623">
              <w:rPr>
                <w:rFonts w:ascii="Times New Roman" w:hAnsi="Times New Roman"/>
                <w:sz w:val="24"/>
                <w:szCs w:val="24"/>
              </w:rPr>
              <w:t xml:space="preserve">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</w:t>
            </w:r>
            <w:r w:rsidRPr="00C34623">
              <w:rPr>
                <w:rFonts w:ascii="Times New Roman" w:hAnsi="Times New Roman"/>
                <w:sz w:val="24"/>
                <w:szCs w:val="24"/>
              </w:rPr>
              <w:lastRenderedPageBreak/>
              <w:t>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C879F8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ул. Володарского, д. 76</w:t>
            </w:r>
          </w:p>
          <w:p w:rsidR="00C34623" w:rsidRPr="00A35EE5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C34623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29:22:040727:43</w:t>
            </w:r>
          </w:p>
        </w:tc>
        <w:tc>
          <w:tcPr>
            <w:tcW w:w="2120" w:type="dxa"/>
            <w:shd w:val="clear" w:color="auto" w:fill="auto"/>
          </w:tcPr>
          <w:p w:rsidR="00A35EE5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1726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1726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34623" w:rsidRPr="00C34623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ул. Володарского, д. 82</w:t>
            </w:r>
          </w:p>
          <w:p w:rsidR="00C34623" w:rsidRP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9B6A6A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6A">
              <w:rPr>
                <w:rFonts w:ascii="Times New Roman" w:hAnsi="Times New Roman" w:cs="Times New Roman"/>
                <w:sz w:val="24"/>
                <w:szCs w:val="24"/>
              </w:rPr>
              <w:t>29:22:050106:79</w:t>
            </w:r>
          </w:p>
        </w:tc>
        <w:tc>
          <w:tcPr>
            <w:tcW w:w="2120" w:type="dxa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</w:p>
          <w:p w:rsidR="00C34623" w:rsidRP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1962)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C34623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29:22:050106:136</w:t>
            </w:r>
          </w:p>
        </w:tc>
        <w:tc>
          <w:tcPr>
            <w:tcW w:w="2120" w:type="dxa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507,50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416,20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В соответствии с Перечнем многоквартирных домов, признанных аварийными до </w:t>
            </w:r>
            <w:r w:rsidR="006C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9B6A6A" w:rsidRPr="00A054D8" w:rsidTr="00D038B3">
        <w:tc>
          <w:tcPr>
            <w:tcW w:w="14663" w:type="dxa"/>
            <w:gridSpan w:val="10"/>
            <w:shd w:val="clear" w:color="auto" w:fill="auto"/>
          </w:tcPr>
          <w:tbl>
            <w:tblPr>
              <w:tblW w:w="14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2977"/>
              <w:gridCol w:w="2552"/>
              <w:gridCol w:w="2126"/>
              <w:gridCol w:w="2126"/>
              <w:gridCol w:w="2268"/>
              <w:gridCol w:w="1985"/>
            </w:tblGrid>
            <w:tr w:rsidR="009B6A6A" w:rsidRPr="00A054D8" w:rsidTr="00976C8F">
              <w:trPr>
                <w:trHeight w:val="480"/>
              </w:trPr>
              <w:tc>
                <w:tcPr>
                  <w:tcW w:w="56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№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Кадастровый номер объекта капитального строи</w:t>
                  </w:r>
                  <w:bookmarkStart w:id="0" w:name="_GoBack"/>
                  <w:bookmarkEnd w:id="0"/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тельства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Общая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квартир,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кв. м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Жилая </w:t>
                  </w: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 по видам собственности, кв. м</w:t>
                  </w:r>
                </w:p>
              </w:tc>
              <w:tc>
                <w:tcPr>
                  <w:tcW w:w="1985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Вид работ</w:t>
                  </w:r>
                </w:p>
              </w:tc>
            </w:tr>
            <w:tr w:rsidR="009B6A6A" w:rsidRPr="00A054D8" w:rsidTr="00976C8F">
              <w:trPr>
                <w:trHeight w:val="280"/>
              </w:trPr>
              <w:tc>
                <w:tcPr>
                  <w:tcW w:w="56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муниципальная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частная</w:t>
                  </w:r>
                </w:p>
              </w:tc>
              <w:tc>
                <w:tcPr>
                  <w:tcW w:w="1985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B6A6A" w:rsidRPr="00A054D8" w:rsidTr="00976C8F">
              <w:tc>
                <w:tcPr>
                  <w:tcW w:w="14596" w:type="dxa"/>
                  <w:gridSpan w:val="7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Многоквартирный дом, не признанный аварийным и подлежащим сносу или реконструкции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proofErr w:type="gramStart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расположенный</w:t>
                  </w:r>
                  <w:proofErr w:type="gramEnd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границах застроенной территории, который соответствуют критериям, 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установленным постановлением Правительства Архангельской области от 30 июня 2021 года № 326-пп</w:t>
                  </w:r>
                </w:p>
                <w:p w:rsidR="009B6A6A" w:rsidRPr="00A054D8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"О комплексном развитии территорий в Архангельской области"</w:t>
                  </w:r>
                </w:p>
              </w:tc>
            </w:tr>
            <w:tr w:rsidR="009B6A6A" w:rsidRPr="00A054D8" w:rsidTr="00976C8F">
              <w:tc>
                <w:tcPr>
                  <w:tcW w:w="56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</w:t>
                  </w:r>
                  <w:proofErr w:type="spellStart"/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Выучейского</w:t>
                  </w:r>
                  <w:proofErr w:type="spellEnd"/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61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(год постройки 1962)</w:t>
                  </w:r>
                </w:p>
              </w:tc>
              <w:tc>
                <w:tcPr>
                  <w:tcW w:w="255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29:22:050106:106</w:t>
                  </w:r>
                </w:p>
              </w:tc>
              <w:tc>
                <w:tcPr>
                  <w:tcW w:w="2126" w:type="dxa"/>
                </w:tcPr>
                <w:p w:rsidR="009B6A6A" w:rsidRPr="009B6A6A" w:rsidRDefault="009F50BD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511,0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7261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187,70</w:t>
                  </w:r>
                </w:p>
              </w:tc>
              <w:tc>
                <w:tcPr>
                  <w:tcW w:w="2268" w:type="dxa"/>
                </w:tcPr>
                <w:p w:rsidR="009B6A6A" w:rsidRPr="009B6A6A" w:rsidRDefault="0017261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323,30</w:t>
                  </w:r>
                </w:p>
              </w:tc>
              <w:tc>
                <w:tcPr>
                  <w:tcW w:w="1985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расселение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</w:tbl>
          <w:p w:rsidR="009B6A6A" w:rsidRPr="00517510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Иное сооружение (Улица Володарского от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еверной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Двины до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ул.Суфтина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), протяженность 981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Электролиния уличного освещения ул. Володарского от наб. Северной Двины </w:t>
            </w:r>
          </w:p>
          <w:p w:rsidR="00EC28D7" w:rsidRPr="00247A82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до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, протяженность 1 454 м.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517510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229 квартала, протяженность 1 612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000009330310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229 квартала, протяженность 752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000009694038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водопровод по ул. Володарского от пр. Обводный канал </w:t>
            </w:r>
          </w:p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до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, протяженность 361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29:22:050106:3005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ооружения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канализации, протяженность 527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29:22:000000:13166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водопровод по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(от ул. Р. Люксембург </w:t>
            </w:r>
            <w:proofErr w:type="gramEnd"/>
          </w:p>
          <w:p w:rsidR="00CC4805" w:rsidRP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до ул. Воскресенской), протяженность 470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29:22:000000:8028</w:t>
            </w:r>
          </w:p>
        </w:tc>
      </w:tr>
      <w:tr w:rsidR="00CC4805" w:rsidRPr="00AB627E" w:rsidTr="00CC4805">
        <w:trPr>
          <w:trHeight w:val="389"/>
        </w:trPr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ооружения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электроэнергетики, протяженность 588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29:22:050106:3680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сеть, протяженность 140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29:22:050106:3687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Тепловые трассы г. Архангельска "ОАО" Архэнерго", протяженность 64 227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29:22:000000:3321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6C51E6" w:rsidP="006C51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D32F4F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F3" w:rsidRDefault="003616F3" w:rsidP="00862409">
      <w:pPr>
        <w:spacing w:after="0" w:line="240" w:lineRule="auto"/>
      </w:pPr>
      <w:r>
        <w:separator/>
      </w:r>
    </w:p>
  </w:endnote>
  <w:endnote w:type="continuationSeparator" w:id="0">
    <w:p w:rsidR="003616F3" w:rsidRDefault="003616F3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F3" w:rsidRDefault="003616F3" w:rsidP="00862409">
      <w:pPr>
        <w:spacing w:after="0" w:line="240" w:lineRule="auto"/>
      </w:pPr>
      <w:r>
        <w:separator/>
      </w:r>
    </w:p>
  </w:footnote>
  <w:footnote w:type="continuationSeparator" w:id="0">
    <w:p w:rsidR="003616F3" w:rsidRDefault="003616F3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76C8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75380"/>
    <w:rsid w:val="000C3883"/>
    <w:rsid w:val="000E46D4"/>
    <w:rsid w:val="0011756E"/>
    <w:rsid w:val="00121481"/>
    <w:rsid w:val="0017261A"/>
    <w:rsid w:val="00180B6F"/>
    <w:rsid w:val="001912BD"/>
    <w:rsid w:val="001A08F8"/>
    <w:rsid w:val="001A43E7"/>
    <w:rsid w:val="00216F4B"/>
    <w:rsid w:val="002763B2"/>
    <w:rsid w:val="00281830"/>
    <w:rsid w:val="002A14F1"/>
    <w:rsid w:val="002C323C"/>
    <w:rsid w:val="002E5E1F"/>
    <w:rsid w:val="00307795"/>
    <w:rsid w:val="00310222"/>
    <w:rsid w:val="003434A8"/>
    <w:rsid w:val="003616F3"/>
    <w:rsid w:val="0036475F"/>
    <w:rsid w:val="00386472"/>
    <w:rsid w:val="003A3171"/>
    <w:rsid w:val="00470E7A"/>
    <w:rsid w:val="004711C5"/>
    <w:rsid w:val="004C5D84"/>
    <w:rsid w:val="00500984"/>
    <w:rsid w:val="00500F66"/>
    <w:rsid w:val="00517510"/>
    <w:rsid w:val="00530D77"/>
    <w:rsid w:val="00531993"/>
    <w:rsid w:val="00536043"/>
    <w:rsid w:val="00537B40"/>
    <w:rsid w:val="00554AC8"/>
    <w:rsid w:val="005D5152"/>
    <w:rsid w:val="005F443D"/>
    <w:rsid w:val="006003D9"/>
    <w:rsid w:val="006045B0"/>
    <w:rsid w:val="00637CBC"/>
    <w:rsid w:val="006753A4"/>
    <w:rsid w:val="006811F1"/>
    <w:rsid w:val="0069380B"/>
    <w:rsid w:val="006C51E6"/>
    <w:rsid w:val="006E160D"/>
    <w:rsid w:val="00703368"/>
    <w:rsid w:val="00715402"/>
    <w:rsid w:val="007161B0"/>
    <w:rsid w:val="0075518C"/>
    <w:rsid w:val="00761D73"/>
    <w:rsid w:val="007662F8"/>
    <w:rsid w:val="00775682"/>
    <w:rsid w:val="007A57FC"/>
    <w:rsid w:val="007B782F"/>
    <w:rsid w:val="007C7DE3"/>
    <w:rsid w:val="008035C7"/>
    <w:rsid w:val="00816B8A"/>
    <w:rsid w:val="00820AC1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76C8F"/>
    <w:rsid w:val="00993D93"/>
    <w:rsid w:val="009A638C"/>
    <w:rsid w:val="009B52EC"/>
    <w:rsid w:val="009B6A6A"/>
    <w:rsid w:val="009D0DAD"/>
    <w:rsid w:val="009D2918"/>
    <w:rsid w:val="009E6B31"/>
    <w:rsid w:val="009F50BD"/>
    <w:rsid w:val="00A054D8"/>
    <w:rsid w:val="00A2008A"/>
    <w:rsid w:val="00A32862"/>
    <w:rsid w:val="00A35EE5"/>
    <w:rsid w:val="00A477A3"/>
    <w:rsid w:val="00AB271E"/>
    <w:rsid w:val="00AB435A"/>
    <w:rsid w:val="00AB627E"/>
    <w:rsid w:val="00AC5E57"/>
    <w:rsid w:val="00AE66C1"/>
    <w:rsid w:val="00B42925"/>
    <w:rsid w:val="00B605FF"/>
    <w:rsid w:val="00B657C8"/>
    <w:rsid w:val="00B6641A"/>
    <w:rsid w:val="00B808E1"/>
    <w:rsid w:val="00B87F8F"/>
    <w:rsid w:val="00BB664B"/>
    <w:rsid w:val="00BC1DCD"/>
    <w:rsid w:val="00BD74FD"/>
    <w:rsid w:val="00C203EC"/>
    <w:rsid w:val="00C225B4"/>
    <w:rsid w:val="00C254FA"/>
    <w:rsid w:val="00C34623"/>
    <w:rsid w:val="00C47E97"/>
    <w:rsid w:val="00C76F0E"/>
    <w:rsid w:val="00C879F8"/>
    <w:rsid w:val="00C9355B"/>
    <w:rsid w:val="00CC4805"/>
    <w:rsid w:val="00CF3DD9"/>
    <w:rsid w:val="00CF6DDD"/>
    <w:rsid w:val="00D32F4F"/>
    <w:rsid w:val="00D34C65"/>
    <w:rsid w:val="00D80EA1"/>
    <w:rsid w:val="00D90108"/>
    <w:rsid w:val="00DA7993"/>
    <w:rsid w:val="00DF05AB"/>
    <w:rsid w:val="00E26FB8"/>
    <w:rsid w:val="00E3419F"/>
    <w:rsid w:val="00E408CA"/>
    <w:rsid w:val="00E50E57"/>
    <w:rsid w:val="00EC28D7"/>
    <w:rsid w:val="00EC5415"/>
    <w:rsid w:val="00F32637"/>
    <w:rsid w:val="00F63C0E"/>
    <w:rsid w:val="00F67830"/>
    <w:rsid w:val="00F83A37"/>
    <w:rsid w:val="00F95658"/>
    <w:rsid w:val="00FA2571"/>
    <w:rsid w:val="00FA65C6"/>
    <w:rsid w:val="00FC64F1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4</cp:revision>
  <cp:lastPrinted>2025-08-31T10:49:00Z</cp:lastPrinted>
  <dcterms:created xsi:type="dcterms:W3CDTF">2025-11-19T08:40:00Z</dcterms:created>
  <dcterms:modified xsi:type="dcterms:W3CDTF">2025-11-20T06:27:00Z</dcterms:modified>
</cp:coreProperties>
</file>